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2F" w:rsidRPr="00997B2F" w:rsidRDefault="00120AA0" w:rsidP="00120AA0">
      <w:pPr>
        <w:spacing w:after="0"/>
        <w:ind w:left="1440" w:firstLine="720"/>
        <w:rPr>
          <w:rFonts w:ascii="Verdana" w:hAnsi="Verdana"/>
          <w:b/>
          <w:sz w:val="48"/>
          <w:szCs w:val="48"/>
        </w:rPr>
      </w:pPr>
      <w:r w:rsidRPr="00997B2F">
        <w:rPr>
          <w:rFonts w:ascii="Verdana" w:hAnsi="Verdana"/>
          <w:b/>
          <w:noProof/>
          <w:sz w:val="48"/>
          <w:szCs w:val="48"/>
        </w:rPr>
        <w:drawing>
          <wp:anchor distT="0" distB="0" distL="114300" distR="114300" simplePos="0" relativeHeight="251660288" behindDoc="1" locked="0" layoutInCell="1" allowOverlap="1" wp14:anchorId="36F46063" wp14:editId="582278CD">
            <wp:simplePos x="0" y="0"/>
            <wp:positionH relativeFrom="column">
              <wp:posOffset>-356235</wp:posOffset>
            </wp:positionH>
            <wp:positionV relativeFrom="paragraph">
              <wp:posOffset>-198120</wp:posOffset>
            </wp:positionV>
            <wp:extent cx="1659255" cy="1757680"/>
            <wp:effectExtent l="0" t="0" r="0" b="0"/>
            <wp:wrapTight wrapText="bothSides">
              <wp:wrapPolygon edited="0">
                <wp:start x="0" y="0"/>
                <wp:lineTo x="0" y="21225"/>
                <wp:lineTo x="21162" y="21225"/>
                <wp:lineTo x="21162" y="0"/>
                <wp:lineTo x="0" y="0"/>
              </wp:wrapPolygon>
            </wp:wrapTight>
            <wp:docPr id="1" name="Picture 0" descr="NSA-EuroT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EuroTour-Logo.jpg"/>
                    <pic:cNvPicPr/>
                  </pic:nvPicPr>
                  <pic:blipFill>
                    <a:blip r:embed="rId5" cstate="print"/>
                    <a:stretch>
                      <a:fillRect/>
                    </a:stretch>
                  </pic:blipFill>
                  <pic:spPr>
                    <a:xfrm>
                      <a:off x="0" y="0"/>
                      <a:ext cx="1659255" cy="1757680"/>
                    </a:xfrm>
                    <a:prstGeom prst="rect">
                      <a:avLst/>
                    </a:prstGeom>
                  </pic:spPr>
                </pic:pic>
              </a:graphicData>
            </a:graphic>
            <wp14:sizeRelH relativeFrom="margin">
              <wp14:pctWidth>0</wp14:pctWidth>
            </wp14:sizeRelH>
            <wp14:sizeRelV relativeFrom="margin">
              <wp14:pctHeight>0</wp14:pctHeight>
            </wp14:sizeRelV>
          </wp:anchor>
        </w:drawing>
      </w:r>
      <w:r w:rsidRPr="00997B2F">
        <w:rPr>
          <w:rFonts w:ascii="Verdana" w:hAnsi="Verdana"/>
          <w:b/>
          <w:sz w:val="48"/>
          <w:szCs w:val="48"/>
        </w:rPr>
        <w:t xml:space="preserve">NSA EUROTOUR 2016 </w:t>
      </w:r>
      <w:r w:rsidR="00867BF6" w:rsidRPr="00997B2F">
        <w:rPr>
          <w:rFonts w:ascii="Verdana" w:hAnsi="Verdana"/>
          <w:b/>
          <w:sz w:val="48"/>
          <w:szCs w:val="48"/>
        </w:rPr>
        <w:t xml:space="preserve"> </w:t>
      </w:r>
    </w:p>
    <w:p w:rsidR="00947FDA" w:rsidRPr="00997B2F" w:rsidRDefault="00353790" w:rsidP="00120AA0">
      <w:pPr>
        <w:spacing w:after="0"/>
        <w:ind w:left="1440" w:firstLine="720"/>
        <w:rPr>
          <w:rFonts w:ascii="Verdana" w:hAnsi="Verdana"/>
          <w:b/>
          <w:sz w:val="40"/>
          <w:szCs w:val="40"/>
        </w:rPr>
      </w:pPr>
      <w:r w:rsidRPr="00997B2F">
        <w:rPr>
          <w:rFonts w:ascii="Verdana" w:hAnsi="Verdana"/>
          <w:b/>
          <w:sz w:val="40"/>
          <w:szCs w:val="40"/>
        </w:rPr>
        <w:t xml:space="preserve">- </w:t>
      </w:r>
      <w:r w:rsidR="005D73E1" w:rsidRPr="00997B2F">
        <w:rPr>
          <w:rFonts w:ascii="Verdana" w:hAnsi="Verdana"/>
          <w:b/>
          <w:sz w:val="40"/>
          <w:szCs w:val="40"/>
        </w:rPr>
        <w:t>T</w:t>
      </w:r>
      <w:r w:rsidR="00867BF6" w:rsidRPr="00997B2F">
        <w:rPr>
          <w:rFonts w:ascii="Verdana" w:hAnsi="Verdana"/>
          <w:b/>
          <w:sz w:val="40"/>
          <w:szCs w:val="40"/>
        </w:rPr>
        <w:t>ryouts</w:t>
      </w:r>
      <w:r w:rsidR="00343727" w:rsidRPr="00997B2F">
        <w:rPr>
          <w:rFonts w:ascii="Verdana" w:hAnsi="Verdana"/>
          <w:b/>
          <w:sz w:val="40"/>
          <w:szCs w:val="40"/>
        </w:rPr>
        <w:t xml:space="preserve"> </w:t>
      </w:r>
      <w:r w:rsidR="00417AF4" w:rsidRPr="00997B2F">
        <w:rPr>
          <w:rFonts w:ascii="Verdana" w:hAnsi="Verdana"/>
          <w:b/>
          <w:sz w:val="40"/>
          <w:szCs w:val="40"/>
        </w:rPr>
        <w:t xml:space="preserve">coming to </w:t>
      </w:r>
      <w:r w:rsidR="00830AB4" w:rsidRPr="00997B2F">
        <w:rPr>
          <w:rFonts w:ascii="Verdana" w:hAnsi="Verdana"/>
          <w:b/>
          <w:sz w:val="40"/>
          <w:szCs w:val="40"/>
        </w:rPr>
        <w:t>San Diego</w:t>
      </w:r>
      <w:r w:rsidR="00C0454A" w:rsidRPr="00997B2F">
        <w:rPr>
          <w:rFonts w:ascii="Verdana" w:hAnsi="Verdana"/>
          <w:b/>
          <w:sz w:val="40"/>
          <w:szCs w:val="40"/>
        </w:rPr>
        <w:t>, CA</w:t>
      </w:r>
      <w:r w:rsidRPr="00997B2F">
        <w:rPr>
          <w:rFonts w:ascii="Verdana" w:hAnsi="Verdana"/>
          <w:b/>
          <w:sz w:val="40"/>
          <w:szCs w:val="40"/>
        </w:rPr>
        <w:t>.</w:t>
      </w:r>
      <w:r w:rsidR="00120AA0" w:rsidRPr="00997B2F">
        <w:rPr>
          <w:rFonts w:ascii="Verdana" w:hAnsi="Verdana"/>
          <w:b/>
          <w:sz w:val="40"/>
          <w:szCs w:val="40"/>
        </w:rPr>
        <w:t xml:space="preserve">  </w:t>
      </w:r>
    </w:p>
    <w:p w:rsidR="005945F7" w:rsidRDefault="005945F7" w:rsidP="00FD611C">
      <w:pPr>
        <w:spacing w:after="0" w:line="240" w:lineRule="auto"/>
        <w:rPr>
          <w:rFonts w:ascii="Arial" w:eastAsia="Times New Roman" w:hAnsi="Arial" w:cs="Arial"/>
          <w:color w:val="2C2B2B"/>
          <w:sz w:val="24"/>
          <w:szCs w:val="24"/>
          <w:shd w:val="clear" w:color="auto" w:fill="FFFFFF"/>
        </w:rPr>
      </w:pPr>
      <w:r w:rsidRPr="005945F7">
        <w:rPr>
          <w:rFonts w:ascii="Arial" w:eastAsia="Times New Roman" w:hAnsi="Arial" w:cs="Arial"/>
          <w:color w:val="2C2B2B"/>
          <w:sz w:val="24"/>
          <w:szCs w:val="24"/>
          <w:shd w:val="clear" w:color="auto" w:fill="FFFFFF"/>
        </w:rPr>
        <w:t xml:space="preserve">NSA is selecting </w:t>
      </w:r>
      <w:r>
        <w:rPr>
          <w:rFonts w:ascii="Arial" w:eastAsia="Times New Roman" w:hAnsi="Arial" w:cs="Arial"/>
          <w:color w:val="2C2B2B"/>
          <w:sz w:val="24"/>
          <w:szCs w:val="24"/>
          <w:shd w:val="clear" w:color="auto" w:fill="FFFFFF"/>
        </w:rPr>
        <w:t>dedicated athletes</w:t>
      </w:r>
      <w:r w:rsidRPr="005945F7">
        <w:rPr>
          <w:rFonts w:ascii="Arial" w:eastAsia="Times New Roman" w:hAnsi="Arial" w:cs="Arial"/>
          <w:color w:val="2C2B2B"/>
          <w:sz w:val="24"/>
          <w:szCs w:val="24"/>
          <w:shd w:val="clear" w:color="auto" w:fill="FFFFFF"/>
        </w:rPr>
        <w:t xml:space="preserve"> to compete in three major International Tournaments and experience the time of their lives.</w:t>
      </w:r>
    </w:p>
    <w:p w:rsidR="00FD611C" w:rsidRDefault="00FD611C" w:rsidP="005945F7">
      <w:pPr>
        <w:spacing w:after="0" w:line="240" w:lineRule="auto"/>
        <w:jc w:val="center"/>
        <w:rPr>
          <w:rFonts w:ascii="Arial" w:eastAsia="Times New Roman" w:hAnsi="Arial" w:cs="Arial"/>
          <w:b/>
          <w:bCs/>
          <w:color w:val="2C2B2B"/>
          <w:sz w:val="24"/>
          <w:szCs w:val="24"/>
          <w:shd w:val="clear" w:color="auto" w:fill="FFFFFF"/>
        </w:rPr>
      </w:pPr>
    </w:p>
    <w:p w:rsidR="00FD611C" w:rsidRDefault="00FD611C" w:rsidP="00783A44">
      <w:pPr>
        <w:autoSpaceDE w:val="0"/>
        <w:autoSpaceDN w:val="0"/>
        <w:adjustRightInd w:val="0"/>
        <w:spacing w:after="0" w:line="240" w:lineRule="auto"/>
        <w:jc w:val="both"/>
        <w:rPr>
          <w:rFonts w:ascii="Arial" w:hAnsi="Arial" w:cs="Arial"/>
          <w:b/>
          <w:bCs/>
          <w:color w:val="FF0000"/>
          <w:sz w:val="24"/>
          <w:szCs w:val="24"/>
        </w:rPr>
      </w:pPr>
      <w:r w:rsidRPr="004F070E">
        <w:rPr>
          <w:rFonts w:ascii="Arial" w:hAnsi="Arial" w:cs="Arial"/>
          <w:b/>
          <w:bCs/>
          <w:color w:val="FF0000"/>
          <w:sz w:val="24"/>
          <w:szCs w:val="24"/>
        </w:rPr>
        <w:t>Cost per Tryout/Training Session: $40.00</w:t>
      </w:r>
    </w:p>
    <w:p w:rsidR="00783A44" w:rsidRDefault="00FD611C" w:rsidP="00783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Arial"/>
          <w:bCs/>
          <w:sz w:val="20"/>
          <w:szCs w:val="20"/>
        </w:rPr>
      </w:pPr>
      <w:r w:rsidRPr="00FD611C">
        <w:rPr>
          <w:rFonts w:ascii="Arial" w:hAnsi="Arial" w:cs="Arial"/>
          <w:b/>
          <w:bCs/>
          <w:sz w:val="20"/>
          <w:szCs w:val="20"/>
        </w:rPr>
        <w:t xml:space="preserve">When: </w:t>
      </w:r>
      <w:r w:rsidRPr="00D65C4C">
        <w:rPr>
          <w:rFonts w:ascii="Arial" w:hAnsi="Arial" w:cs="Arial"/>
          <w:bCs/>
          <w:sz w:val="20"/>
          <w:szCs w:val="20"/>
        </w:rPr>
        <w:t>Friday, October 23</w:t>
      </w:r>
      <w:r w:rsidRPr="00D65C4C">
        <w:rPr>
          <w:rFonts w:ascii="Arial" w:hAnsi="Arial" w:cs="Arial"/>
          <w:bCs/>
          <w:sz w:val="20"/>
          <w:szCs w:val="20"/>
          <w:vertAlign w:val="superscript"/>
        </w:rPr>
        <w:t>rd</w:t>
      </w:r>
      <w:r w:rsidRPr="00D65C4C">
        <w:rPr>
          <w:rFonts w:ascii="Arial" w:hAnsi="Arial" w:cs="Arial"/>
          <w:bCs/>
          <w:sz w:val="20"/>
          <w:szCs w:val="20"/>
        </w:rPr>
        <w:t>, check in 4:15</w:t>
      </w:r>
    </w:p>
    <w:p w:rsidR="00D65C4C" w:rsidRDefault="00783A44" w:rsidP="00783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Arial"/>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FD611C" w:rsidRPr="00D65C4C">
        <w:rPr>
          <w:rFonts w:ascii="Arial" w:hAnsi="Arial" w:cs="Arial"/>
          <w:b/>
          <w:bCs/>
          <w:sz w:val="20"/>
          <w:szCs w:val="20"/>
        </w:rPr>
        <w:t>Time:</w:t>
      </w:r>
      <w:r w:rsidR="00FD611C" w:rsidRPr="00D65C4C">
        <w:rPr>
          <w:rFonts w:ascii="Arial" w:hAnsi="Arial" w:cs="Arial"/>
          <w:bCs/>
          <w:sz w:val="20"/>
          <w:szCs w:val="20"/>
        </w:rPr>
        <w:t xml:space="preserve"> 4:30-6:30PM</w:t>
      </w:r>
    </w:p>
    <w:p w:rsidR="00FD611C" w:rsidRDefault="00783A44" w:rsidP="00783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Arial"/>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FD611C" w:rsidRPr="00D65C4C">
        <w:rPr>
          <w:rFonts w:ascii="Arial" w:hAnsi="Arial" w:cs="Arial"/>
          <w:b/>
          <w:bCs/>
          <w:sz w:val="20"/>
          <w:szCs w:val="20"/>
        </w:rPr>
        <w:t>Location:</w:t>
      </w:r>
      <w:r w:rsidR="00FD611C" w:rsidRPr="00D65C4C">
        <w:rPr>
          <w:rFonts w:ascii="Arial" w:hAnsi="Arial" w:cs="Arial"/>
          <w:bCs/>
          <w:sz w:val="20"/>
          <w:szCs w:val="20"/>
        </w:rPr>
        <w:t xml:space="preserve"> Solana Ranch Park, </w:t>
      </w:r>
    </w:p>
    <w:p w:rsidR="00FD611C" w:rsidRPr="00D65C4C" w:rsidRDefault="00FD611C" w:rsidP="00783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Arial"/>
          <w:bCs/>
          <w:sz w:val="20"/>
          <w:szCs w:val="20"/>
        </w:rPr>
      </w:pPr>
      <w:r w:rsidRPr="00D65C4C">
        <w:rPr>
          <w:rFonts w:ascii="Arial" w:hAnsi="Arial" w:cs="Arial"/>
          <w:bCs/>
          <w:sz w:val="20"/>
          <w:szCs w:val="20"/>
        </w:rPr>
        <w:t xml:space="preserve"> </w:t>
      </w:r>
      <w:r w:rsidR="00783A44">
        <w:rPr>
          <w:rFonts w:ascii="Arial" w:hAnsi="Arial" w:cs="Arial"/>
          <w:bCs/>
          <w:sz w:val="20"/>
          <w:szCs w:val="20"/>
        </w:rPr>
        <w:tab/>
      </w:r>
      <w:r w:rsidR="00783A44">
        <w:rPr>
          <w:rFonts w:ascii="Arial" w:hAnsi="Arial" w:cs="Arial"/>
          <w:bCs/>
          <w:sz w:val="20"/>
          <w:szCs w:val="20"/>
        </w:rPr>
        <w:tab/>
      </w:r>
      <w:r w:rsidR="00783A44">
        <w:rPr>
          <w:rFonts w:ascii="Arial" w:hAnsi="Arial" w:cs="Arial"/>
          <w:bCs/>
          <w:sz w:val="20"/>
          <w:szCs w:val="20"/>
        </w:rPr>
        <w:tab/>
      </w:r>
      <w:r w:rsidR="00783A44">
        <w:rPr>
          <w:rFonts w:ascii="Arial" w:hAnsi="Arial" w:cs="Arial"/>
          <w:bCs/>
          <w:sz w:val="20"/>
          <w:szCs w:val="20"/>
        </w:rPr>
        <w:tab/>
        <w:t xml:space="preserve">    </w:t>
      </w:r>
      <w:r w:rsidR="00D65C4C">
        <w:rPr>
          <w:rFonts w:ascii="Arial" w:hAnsi="Arial" w:cs="Arial"/>
          <w:bCs/>
          <w:sz w:val="20"/>
          <w:szCs w:val="20"/>
        </w:rPr>
        <w:t>1</w:t>
      </w:r>
      <w:r w:rsidRPr="00D65C4C">
        <w:rPr>
          <w:rFonts w:ascii="Arial" w:hAnsi="Arial" w:cs="Arial"/>
          <w:bCs/>
          <w:sz w:val="20"/>
          <w:szCs w:val="20"/>
        </w:rPr>
        <w:t xml:space="preserve">3609 Pacific Highlands Ranch Parkway (next to Solana Ranch Elementary)    </w:t>
      </w:r>
    </w:p>
    <w:p w:rsidR="00D62F01" w:rsidRDefault="00FD611C" w:rsidP="00783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Arial"/>
          <w:bCs/>
          <w:sz w:val="20"/>
          <w:szCs w:val="20"/>
        </w:rPr>
      </w:pPr>
      <w:r w:rsidRPr="00D65C4C">
        <w:rPr>
          <w:rFonts w:ascii="Arial" w:hAnsi="Arial" w:cs="Arial"/>
          <w:bCs/>
          <w:sz w:val="20"/>
          <w:szCs w:val="20"/>
        </w:rPr>
        <w:tab/>
      </w:r>
      <w:r w:rsidRPr="00D65C4C">
        <w:rPr>
          <w:rFonts w:ascii="Arial" w:hAnsi="Arial" w:cs="Arial"/>
          <w:bCs/>
          <w:sz w:val="20"/>
          <w:szCs w:val="20"/>
        </w:rPr>
        <w:tab/>
      </w:r>
      <w:r w:rsidRPr="00D65C4C">
        <w:rPr>
          <w:rFonts w:ascii="Arial" w:hAnsi="Arial" w:cs="Arial"/>
          <w:bCs/>
          <w:sz w:val="20"/>
          <w:szCs w:val="20"/>
        </w:rPr>
        <w:tab/>
        <w:t xml:space="preserve">         </w:t>
      </w:r>
      <w:r w:rsidR="00D65C4C">
        <w:rPr>
          <w:rFonts w:ascii="Arial" w:hAnsi="Arial" w:cs="Arial"/>
          <w:bCs/>
          <w:sz w:val="20"/>
          <w:szCs w:val="20"/>
        </w:rPr>
        <w:t xml:space="preserve">  </w:t>
      </w:r>
      <w:r w:rsidRPr="00D65C4C">
        <w:rPr>
          <w:rFonts w:ascii="Arial" w:hAnsi="Arial" w:cs="Arial"/>
          <w:b/>
          <w:bCs/>
          <w:sz w:val="20"/>
          <w:szCs w:val="20"/>
        </w:rPr>
        <w:t>Attire:</w:t>
      </w:r>
      <w:r w:rsidRPr="00D65C4C">
        <w:rPr>
          <w:rFonts w:ascii="Arial" w:hAnsi="Arial" w:cs="Arial"/>
          <w:bCs/>
          <w:sz w:val="20"/>
          <w:szCs w:val="20"/>
        </w:rPr>
        <w:t xml:space="preserve"> Complete soccer attire, including ball and water</w:t>
      </w:r>
    </w:p>
    <w:p w:rsidR="00D65C4C" w:rsidRPr="00D65C4C" w:rsidRDefault="00D65C4C" w:rsidP="00783A44">
      <w:pPr>
        <w:spacing w:after="0" w:line="240" w:lineRule="auto"/>
        <w:ind w:left="720" w:firstLine="720"/>
        <w:jc w:val="both"/>
        <w:rPr>
          <w:rFonts w:ascii="Arial" w:hAnsi="Arial" w:cs="Arial"/>
          <w:b/>
          <w:highlight w:val="yellow"/>
        </w:rPr>
      </w:pPr>
      <w:r>
        <w:rPr>
          <w:rFonts w:ascii="Arial" w:hAnsi="Arial" w:cs="Arial"/>
          <w:bCs/>
          <w:sz w:val="20"/>
          <w:szCs w:val="20"/>
        </w:rPr>
        <w:t xml:space="preserve">               </w:t>
      </w:r>
      <w:r w:rsidRPr="00D65C4C">
        <w:rPr>
          <w:rFonts w:ascii="Arial" w:hAnsi="Arial" w:cs="Arial"/>
          <w:b/>
          <w:bCs/>
          <w:sz w:val="20"/>
          <w:szCs w:val="20"/>
        </w:rPr>
        <w:t>Ages:</w:t>
      </w:r>
      <w:r>
        <w:rPr>
          <w:rFonts w:ascii="Arial" w:hAnsi="Arial" w:cs="Arial"/>
          <w:b/>
          <w:bCs/>
          <w:sz w:val="20"/>
          <w:szCs w:val="20"/>
        </w:rPr>
        <w:t xml:space="preserve"> </w:t>
      </w:r>
      <w:r>
        <w:rPr>
          <w:rFonts w:ascii="Arial" w:eastAsia="Times New Roman" w:hAnsi="Arial" w:cs="Arial"/>
          <w:bCs/>
          <w:color w:val="2C2B2B"/>
          <w:sz w:val="20"/>
          <w:szCs w:val="20"/>
          <w:shd w:val="clear" w:color="auto" w:fill="FFFFFF"/>
        </w:rPr>
        <w:t>Boys &amp; Girls</w:t>
      </w:r>
      <w:r w:rsidRPr="00D65C4C">
        <w:rPr>
          <w:rFonts w:ascii="Arial" w:eastAsia="Times New Roman" w:hAnsi="Arial" w:cs="Arial"/>
          <w:bCs/>
          <w:color w:val="2C2B2B"/>
          <w:sz w:val="20"/>
          <w:szCs w:val="20"/>
          <w:shd w:val="clear" w:color="auto" w:fill="FFFFFF"/>
        </w:rPr>
        <w:t xml:space="preserve"> born between 1999 to 2006</w:t>
      </w:r>
    </w:p>
    <w:p w:rsidR="00D62F01" w:rsidRDefault="00D62F01" w:rsidP="005945F7">
      <w:pPr>
        <w:spacing w:after="0" w:line="240" w:lineRule="auto"/>
        <w:jc w:val="center"/>
        <w:rPr>
          <w:rFonts w:ascii="Arial" w:eastAsia="Times New Roman" w:hAnsi="Arial" w:cs="Arial"/>
          <w:b/>
          <w:bCs/>
          <w:color w:val="2C2B2B"/>
          <w:sz w:val="24"/>
          <w:szCs w:val="24"/>
          <w:shd w:val="clear" w:color="auto" w:fill="FFFFFF"/>
        </w:rPr>
      </w:pPr>
    </w:p>
    <w:p w:rsidR="005945F7" w:rsidRPr="005945F7" w:rsidRDefault="004F070E" w:rsidP="005945F7">
      <w:pPr>
        <w:spacing w:after="0" w:line="240" w:lineRule="auto"/>
        <w:jc w:val="center"/>
        <w:rPr>
          <w:rFonts w:ascii="Times" w:eastAsia="Times New Roman" w:hAnsi="Times" w:cs="Times New Roman"/>
          <w:sz w:val="24"/>
          <w:szCs w:val="24"/>
        </w:rPr>
      </w:pPr>
      <w:r>
        <w:rPr>
          <w:b/>
          <w:bCs/>
          <w:noProof/>
          <w:sz w:val="20"/>
          <w:szCs w:val="20"/>
        </w:rPr>
        <w:drawing>
          <wp:inline distT="0" distB="0" distL="0" distR="0" wp14:anchorId="60B0B680" wp14:editId="7656376B">
            <wp:extent cx="1675744" cy="1176444"/>
            <wp:effectExtent l="0" t="0" r="1270" b="0"/>
            <wp:docPr id="2" name="Picture 1" descr="gothiacu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hiacup_logo.gif"/>
                    <pic:cNvPicPr/>
                  </pic:nvPicPr>
                  <pic:blipFill>
                    <a:blip r:embed="rId6" cstate="print"/>
                    <a:stretch>
                      <a:fillRect/>
                    </a:stretch>
                  </pic:blipFill>
                  <pic:spPr>
                    <a:xfrm>
                      <a:off x="0" y="0"/>
                      <a:ext cx="1676400" cy="1176904"/>
                    </a:xfrm>
                    <a:prstGeom prst="rect">
                      <a:avLst/>
                    </a:prstGeom>
                  </pic:spPr>
                </pic:pic>
              </a:graphicData>
            </a:graphic>
          </wp:inline>
        </w:drawing>
      </w:r>
      <w:r w:rsidR="005945F7">
        <w:rPr>
          <w:b/>
          <w:bCs/>
          <w:noProof/>
          <w:sz w:val="20"/>
          <w:szCs w:val="20"/>
        </w:rPr>
        <w:drawing>
          <wp:inline distT="0" distB="0" distL="0" distR="0" wp14:anchorId="0155D0C6" wp14:editId="5436DDB9">
            <wp:extent cx="988190" cy="1180465"/>
            <wp:effectExtent l="0" t="0" r="2540" b="0"/>
            <wp:docPr id="3" name="Picture 2" descr="DanaCup_Hjor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aCup_Hjorring.jpg"/>
                    <pic:cNvPicPr/>
                  </pic:nvPicPr>
                  <pic:blipFill>
                    <a:blip r:embed="rId7" cstate="print"/>
                    <a:stretch>
                      <a:fillRect/>
                    </a:stretch>
                  </pic:blipFill>
                  <pic:spPr>
                    <a:xfrm>
                      <a:off x="0" y="0"/>
                      <a:ext cx="986833" cy="1178844"/>
                    </a:xfrm>
                    <a:prstGeom prst="rect">
                      <a:avLst/>
                    </a:prstGeom>
                  </pic:spPr>
                </pic:pic>
              </a:graphicData>
            </a:graphic>
          </wp:inline>
        </w:drawing>
      </w:r>
      <w:r w:rsidR="005945F7">
        <w:rPr>
          <w:b/>
          <w:bCs/>
          <w:noProof/>
          <w:sz w:val="20"/>
          <w:szCs w:val="20"/>
        </w:rPr>
        <w:drawing>
          <wp:inline distT="0" distB="0" distL="0" distR="0" wp14:anchorId="66AA18EE" wp14:editId="268B4871">
            <wp:extent cx="905934" cy="1160780"/>
            <wp:effectExtent l="0" t="0" r="8890" b="7620"/>
            <wp:docPr id="4" name="Picture 3" descr="CupNo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No1_logo.png"/>
                    <pic:cNvPicPr/>
                  </pic:nvPicPr>
                  <pic:blipFill>
                    <a:blip r:embed="rId8" cstate="print"/>
                    <a:stretch>
                      <a:fillRect/>
                    </a:stretch>
                  </pic:blipFill>
                  <pic:spPr>
                    <a:xfrm>
                      <a:off x="0" y="0"/>
                      <a:ext cx="910590" cy="1166746"/>
                    </a:xfrm>
                    <a:prstGeom prst="rect">
                      <a:avLst/>
                    </a:prstGeom>
                  </pic:spPr>
                </pic:pic>
              </a:graphicData>
            </a:graphic>
          </wp:inline>
        </w:drawing>
      </w:r>
    </w:p>
    <w:p w:rsidR="00867BF6" w:rsidRDefault="00915368" w:rsidP="004D2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b/>
          <w:bCs/>
          <w:sz w:val="20"/>
          <w:szCs w:val="20"/>
        </w:rPr>
      </w:pPr>
      <w:r>
        <w:rPr>
          <w:b/>
          <w:bCs/>
          <w:sz w:val="20"/>
          <w:szCs w:val="20"/>
        </w:rPr>
        <w:t xml:space="preserve">    </w:t>
      </w:r>
    </w:p>
    <w:p w:rsidR="00C7615B" w:rsidRPr="00120AA0" w:rsidRDefault="00867BF6" w:rsidP="00D31EC0">
      <w:pPr>
        <w:pStyle w:val="NormalWeb"/>
        <w:spacing w:before="0" w:beforeAutospacing="0" w:after="0" w:afterAutospacing="0"/>
        <w:jc w:val="center"/>
        <w:rPr>
          <w:rFonts w:ascii="Arial" w:hAnsi="Arial"/>
          <w:b/>
          <w:bCs/>
          <w:color w:val="FF0000"/>
        </w:rPr>
      </w:pPr>
      <w:r w:rsidRPr="00120AA0">
        <w:rPr>
          <w:rFonts w:ascii="Arial" w:hAnsi="Arial"/>
          <w:b/>
          <w:bCs/>
          <w:color w:val="FF0000"/>
        </w:rPr>
        <w:t xml:space="preserve">The </w:t>
      </w:r>
      <w:r w:rsidR="001E7B28" w:rsidRPr="00120AA0">
        <w:rPr>
          <w:rFonts w:ascii="Arial" w:hAnsi="Arial"/>
          <w:b/>
          <w:bCs/>
          <w:color w:val="FF0000"/>
        </w:rPr>
        <w:t>24</w:t>
      </w:r>
      <w:r w:rsidR="001E7B28" w:rsidRPr="00120AA0">
        <w:rPr>
          <w:rFonts w:ascii="Arial" w:hAnsi="Arial"/>
          <w:b/>
          <w:bCs/>
          <w:color w:val="FF0000"/>
          <w:vertAlign w:val="superscript"/>
        </w:rPr>
        <w:t>th</w:t>
      </w:r>
      <w:r w:rsidR="001E7B28" w:rsidRPr="00120AA0">
        <w:rPr>
          <w:rFonts w:ascii="Arial" w:hAnsi="Arial"/>
          <w:b/>
          <w:bCs/>
          <w:color w:val="FF0000"/>
        </w:rPr>
        <w:t xml:space="preserve"> annual</w:t>
      </w:r>
      <w:r w:rsidR="00D14D91" w:rsidRPr="00120AA0">
        <w:rPr>
          <w:rFonts w:ascii="Arial" w:hAnsi="Arial"/>
          <w:b/>
          <w:bCs/>
          <w:color w:val="FF0000"/>
        </w:rPr>
        <w:t xml:space="preserve"> NSA</w:t>
      </w:r>
      <w:r w:rsidR="001E7B28" w:rsidRPr="00120AA0">
        <w:rPr>
          <w:rFonts w:ascii="Arial" w:hAnsi="Arial"/>
          <w:b/>
          <w:bCs/>
          <w:color w:val="FF0000"/>
        </w:rPr>
        <w:t xml:space="preserve"> tour </w:t>
      </w:r>
      <w:r w:rsidR="008D1F99">
        <w:rPr>
          <w:rFonts w:ascii="Arial" w:hAnsi="Arial"/>
          <w:b/>
          <w:bCs/>
          <w:color w:val="FF0000"/>
        </w:rPr>
        <w:t xml:space="preserve">departure/return </w:t>
      </w:r>
      <w:r w:rsidRPr="00120AA0">
        <w:rPr>
          <w:rFonts w:ascii="Arial" w:hAnsi="Arial"/>
          <w:b/>
          <w:bCs/>
          <w:color w:val="FF0000"/>
        </w:rPr>
        <w:t xml:space="preserve">July </w:t>
      </w:r>
      <w:r w:rsidR="00305DB6" w:rsidRPr="00120AA0">
        <w:rPr>
          <w:rFonts w:ascii="Arial" w:hAnsi="Arial"/>
          <w:b/>
          <w:bCs/>
          <w:color w:val="FF0000"/>
        </w:rPr>
        <w:t>8</w:t>
      </w:r>
      <w:r w:rsidRPr="00120AA0">
        <w:rPr>
          <w:rFonts w:ascii="Arial" w:hAnsi="Arial"/>
          <w:b/>
          <w:bCs/>
          <w:color w:val="FF0000"/>
        </w:rPr>
        <w:t xml:space="preserve"> to July </w:t>
      </w:r>
      <w:r w:rsidR="00305DB6" w:rsidRPr="00120AA0">
        <w:rPr>
          <w:rFonts w:ascii="Arial" w:hAnsi="Arial"/>
          <w:b/>
          <w:bCs/>
          <w:color w:val="FF0000"/>
        </w:rPr>
        <w:t>31</w:t>
      </w:r>
      <w:r w:rsidRPr="00120AA0">
        <w:rPr>
          <w:rFonts w:ascii="Arial" w:hAnsi="Arial"/>
          <w:b/>
          <w:bCs/>
          <w:color w:val="FF0000"/>
        </w:rPr>
        <w:t>, 2016</w:t>
      </w:r>
      <w:r w:rsidR="00C7615B" w:rsidRPr="00120AA0">
        <w:rPr>
          <w:rFonts w:ascii="Arial" w:hAnsi="Arial"/>
          <w:b/>
          <w:bCs/>
          <w:color w:val="FF0000"/>
        </w:rPr>
        <w:t xml:space="preserve"> </w:t>
      </w:r>
    </w:p>
    <w:p w:rsidR="00867BF6" w:rsidRPr="00120AA0" w:rsidRDefault="008D1F99" w:rsidP="00D31EC0">
      <w:pPr>
        <w:pStyle w:val="NormalWeb"/>
        <w:spacing w:before="0" w:beforeAutospacing="0" w:after="0" w:afterAutospacing="0"/>
        <w:jc w:val="center"/>
        <w:rPr>
          <w:rFonts w:ascii="Arial" w:eastAsia="Helvetica" w:hAnsi="Arial"/>
          <w:b/>
          <w:color w:val="FF0000"/>
        </w:rPr>
      </w:pPr>
      <w:r>
        <w:rPr>
          <w:rFonts w:ascii="Arial" w:hAnsi="Arial"/>
          <w:b/>
          <w:bCs/>
          <w:color w:val="FF0000"/>
        </w:rPr>
        <w:t>Dedicated athletes</w:t>
      </w:r>
      <w:r w:rsidR="00C7615B" w:rsidRPr="00120AA0">
        <w:rPr>
          <w:rFonts w:ascii="Arial" w:hAnsi="Arial"/>
          <w:b/>
          <w:bCs/>
          <w:color w:val="FF0000"/>
        </w:rPr>
        <w:t>, boys and girls born 1999 to 2006</w:t>
      </w:r>
      <w:r w:rsidR="004124AE" w:rsidRPr="00120AA0">
        <w:rPr>
          <w:rFonts w:ascii="Arial" w:hAnsi="Arial"/>
          <w:b/>
          <w:bCs/>
          <w:color w:val="FF0000"/>
        </w:rPr>
        <w:t>.</w:t>
      </w:r>
      <w:r w:rsidR="00867BF6" w:rsidRPr="00120AA0">
        <w:rPr>
          <w:rFonts w:ascii="Arial" w:eastAsia="Helvetica" w:hAnsi="Arial"/>
          <w:b/>
          <w:color w:val="FF0000"/>
        </w:rPr>
        <w:t xml:space="preserve"> </w:t>
      </w:r>
    </w:p>
    <w:p w:rsidR="008D1F99" w:rsidRDefault="00867BF6" w:rsidP="004F070E">
      <w:pPr>
        <w:pStyle w:val="NormalWeb"/>
        <w:spacing w:before="0" w:beforeAutospacing="0" w:after="0" w:afterAutospacing="0"/>
        <w:jc w:val="center"/>
        <w:rPr>
          <w:rFonts w:ascii="Arial" w:hAnsi="Arial"/>
          <w:b/>
        </w:rPr>
      </w:pPr>
      <w:r w:rsidRPr="00120AA0">
        <w:rPr>
          <w:rFonts w:ascii="Arial" w:eastAsia="Helvetica" w:hAnsi="Arial"/>
          <w:b/>
          <w:color w:val="FF0000"/>
        </w:rPr>
        <w:t>Visit Iceland, Sweden, Denmark</w:t>
      </w:r>
      <w:r w:rsidR="008D1F99">
        <w:rPr>
          <w:rFonts w:ascii="Arial" w:eastAsia="Helvetica" w:hAnsi="Arial"/>
          <w:b/>
          <w:color w:val="FF0000"/>
        </w:rPr>
        <w:t xml:space="preserve"> &amp;</w:t>
      </w:r>
      <w:r w:rsidR="005D73E1" w:rsidRPr="00120AA0">
        <w:rPr>
          <w:rFonts w:ascii="Arial" w:eastAsia="Helvetica" w:hAnsi="Arial"/>
          <w:b/>
          <w:color w:val="FF0000"/>
        </w:rPr>
        <w:t xml:space="preserve"> Norway</w:t>
      </w:r>
      <w:r w:rsidRPr="00120AA0">
        <w:rPr>
          <w:rFonts w:ascii="Arial" w:eastAsia="Helvetica" w:hAnsi="Arial"/>
          <w:b/>
          <w:color w:val="FF0000"/>
        </w:rPr>
        <w:t>!</w:t>
      </w:r>
    </w:p>
    <w:p w:rsidR="008D1F99" w:rsidRDefault="008D1F99" w:rsidP="008D1F99">
      <w:pPr>
        <w:pStyle w:val="ListParagraph"/>
        <w:spacing w:after="0"/>
        <w:rPr>
          <w:rFonts w:ascii="Arial" w:eastAsia="Times New Roman" w:hAnsi="Arial" w:cs="Times New Roman"/>
          <w:b/>
          <w:sz w:val="24"/>
          <w:szCs w:val="24"/>
        </w:rPr>
      </w:pPr>
    </w:p>
    <w:p w:rsidR="00867BF6" w:rsidRPr="00120AA0" w:rsidRDefault="00C37D01" w:rsidP="008D1F99">
      <w:pPr>
        <w:pStyle w:val="ListParagraph"/>
        <w:numPr>
          <w:ilvl w:val="0"/>
          <w:numId w:val="1"/>
        </w:numPr>
        <w:spacing w:after="0"/>
        <w:rPr>
          <w:rFonts w:ascii="Arial" w:eastAsia="Times New Roman" w:hAnsi="Arial" w:cs="Times New Roman"/>
          <w:b/>
          <w:sz w:val="24"/>
          <w:szCs w:val="24"/>
        </w:rPr>
      </w:pPr>
      <w:r>
        <w:rPr>
          <w:rFonts w:ascii="Arial" w:eastAsia="Times New Roman" w:hAnsi="Arial" w:cs="Times New Roman"/>
          <w:b/>
          <w:sz w:val="24"/>
          <w:szCs w:val="24"/>
        </w:rPr>
        <w:t>W</w:t>
      </w:r>
      <w:r w:rsidR="00867BF6" w:rsidRPr="00120AA0">
        <w:rPr>
          <w:rFonts w:ascii="Arial" w:eastAsia="Times New Roman" w:hAnsi="Arial" w:cs="Times New Roman"/>
          <w:b/>
          <w:sz w:val="24"/>
          <w:szCs w:val="24"/>
        </w:rPr>
        <w:t xml:space="preserve">eek #1: </w:t>
      </w:r>
      <w:r w:rsidR="004D2697" w:rsidRPr="00120AA0">
        <w:rPr>
          <w:rFonts w:ascii="Arial" w:eastAsia="Times New Roman" w:hAnsi="Arial" w:cs="Times New Roman"/>
          <w:b/>
          <w:sz w:val="24"/>
          <w:szCs w:val="24"/>
        </w:rPr>
        <w:t xml:space="preserve">Iceland, </w:t>
      </w:r>
      <w:r w:rsidR="00867BF6" w:rsidRPr="00120AA0">
        <w:rPr>
          <w:rFonts w:ascii="Arial" w:eastAsia="Times New Roman" w:hAnsi="Arial" w:cs="Times New Roman"/>
          <w:b/>
          <w:sz w:val="24"/>
          <w:szCs w:val="24"/>
        </w:rPr>
        <w:t>sightseeing</w:t>
      </w:r>
      <w:r w:rsidR="004D2697" w:rsidRPr="00120AA0">
        <w:rPr>
          <w:rFonts w:ascii="Arial" w:eastAsia="Times New Roman" w:hAnsi="Arial" w:cs="Times New Roman"/>
          <w:b/>
          <w:sz w:val="24"/>
          <w:szCs w:val="24"/>
        </w:rPr>
        <w:t xml:space="preserve"> trip,</w:t>
      </w:r>
      <w:r w:rsidR="00D14D91" w:rsidRPr="00120AA0">
        <w:rPr>
          <w:rFonts w:ascii="Arial" w:eastAsia="Times New Roman" w:hAnsi="Arial" w:cs="Times New Roman"/>
          <w:b/>
          <w:sz w:val="24"/>
          <w:szCs w:val="24"/>
        </w:rPr>
        <w:t xml:space="preserve"> followed by </w:t>
      </w:r>
      <w:r w:rsidR="00867BF6" w:rsidRPr="00120AA0">
        <w:rPr>
          <w:rFonts w:ascii="Arial" w:eastAsia="Times New Roman" w:hAnsi="Arial" w:cs="Times New Roman"/>
          <w:b/>
          <w:sz w:val="24"/>
          <w:szCs w:val="24"/>
        </w:rPr>
        <w:t>Training</w:t>
      </w:r>
      <w:r w:rsidR="006A768D" w:rsidRPr="00120AA0">
        <w:rPr>
          <w:rFonts w:ascii="Arial" w:eastAsia="Times New Roman" w:hAnsi="Arial" w:cs="Times New Roman"/>
          <w:b/>
          <w:sz w:val="24"/>
          <w:szCs w:val="24"/>
        </w:rPr>
        <w:t xml:space="preserve"> and Cup No</w:t>
      </w:r>
      <w:r w:rsidR="00867BF6" w:rsidRPr="00120AA0">
        <w:rPr>
          <w:rFonts w:ascii="Arial" w:eastAsia="Times New Roman" w:hAnsi="Arial" w:cs="Times New Roman"/>
          <w:b/>
          <w:sz w:val="24"/>
          <w:szCs w:val="24"/>
        </w:rPr>
        <w:t xml:space="preserve"> 1.</w:t>
      </w:r>
    </w:p>
    <w:p w:rsidR="00867BF6" w:rsidRPr="00120AA0" w:rsidRDefault="00203B60" w:rsidP="008D1F99">
      <w:pPr>
        <w:pStyle w:val="ListParagraph"/>
        <w:numPr>
          <w:ilvl w:val="0"/>
          <w:numId w:val="1"/>
        </w:numPr>
        <w:spacing w:after="0"/>
        <w:rPr>
          <w:rFonts w:ascii="Arial" w:eastAsia="Times New Roman" w:hAnsi="Arial" w:cs="Times New Roman"/>
          <w:b/>
          <w:sz w:val="24"/>
          <w:szCs w:val="24"/>
        </w:rPr>
      </w:pPr>
      <w:r w:rsidRPr="00120AA0">
        <w:rPr>
          <w:rFonts w:ascii="Arial" w:eastAsia="Times New Roman" w:hAnsi="Arial" w:cs="Times New Roman"/>
          <w:b/>
          <w:sz w:val="24"/>
          <w:szCs w:val="24"/>
        </w:rPr>
        <w:t>Week #2: Gothia Cup week (over 17</w:t>
      </w:r>
      <w:r w:rsidR="00417AF4" w:rsidRPr="00120AA0">
        <w:rPr>
          <w:rFonts w:ascii="Arial" w:eastAsia="Times New Roman" w:hAnsi="Arial" w:cs="Times New Roman"/>
          <w:b/>
          <w:sz w:val="24"/>
          <w:szCs w:val="24"/>
        </w:rPr>
        <w:t>5</w:t>
      </w:r>
      <w:r w:rsidRPr="00120AA0">
        <w:rPr>
          <w:rFonts w:ascii="Arial" w:eastAsia="Times New Roman" w:hAnsi="Arial" w:cs="Times New Roman"/>
          <w:b/>
          <w:sz w:val="24"/>
          <w:szCs w:val="24"/>
        </w:rPr>
        <w:t>0 teams from 75</w:t>
      </w:r>
      <w:r w:rsidR="00867BF6" w:rsidRPr="00120AA0">
        <w:rPr>
          <w:rFonts w:ascii="Arial" w:eastAsia="Times New Roman" w:hAnsi="Arial" w:cs="Times New Roman"/>
          <w:b/>
          <w:sz w:val="24"/>
          <w:szCs w:val="24"/>
        </w:rPr>
        <w:t xml:space="preserve"> nations)</w:t>
      </w:r>
      <w:r w:rsidR="00C37D01">
        <w:rPr>
          <w:rFonts w:ascii="Arial" w:eastAsia="Times New Roman" w:hAnsi="Arial" w:cs="Times New Roman"/>
          <w:b/>
          <w:sz w:val="24"/>
          <w:szCs w:val="24"/>
        </w:rPr>
        <w:t>.</w:t>
      </w:r>
    </w:p>
    <w:p w:rsidR="00867BF6" w:rsidRPr="00120AA0" w:rsidRDefault="00867BF6" w:rsidP="008D1F99">
      <w:pPr>
        <w:pStyle w:val="ListParagraph"/>
        <w:numPr>
          <w:ilvl w:val="0"/>
          <w:numId w:val="1"/>
        </w:numPr>
        <w:spacing w:after="0"/>
        <w:rPr>
          <w:rFonts w:ascii="Arial" w:hAnsi="Arial"/>
          <w:sz w:val="24"/>
          <w:szCs w:val="24"/>
        </w:rPr>
      </w:pPr>
      <w:r w:rsidRPr="00120AA0">
        <w:rPr>
          <w:rFonts w:ascii="Arial" w:eastAsia="Times New Roman" w:hAnsi="Arial" w:cs="Times New Roman"/>
          <w:b/>
          <w:sz w:val="24"/>
          <w:szCs w:val="24"/>
        </w:rPr>
        <w:t>Week #3: Dana Cup week (</w:t>
      </w:r>
      <w:r w:rsidR="00203B60" w:rsidRPr="00120AA0">
        <w:rPr>
          <w:rFonts w:ascii="Arial" w:eastAsia="Times New Roman" w:hAnsi="Arial" w:cs="Times New Roman"/>
          <w:b/>
          <w:sz w:val="24"/>
          <w:szCs w:val="24"/>
        </w:rPr>
        <w:t xml:space="preserve">over </w:t>
      </w:r>
      <w:r w:rsidR="00A672CA" w:rsidRPr="00120AA0">
        <w:rPr>
          <w:rFonts w:ascii="Arial" w:eastAsia="Times New Roman" w:hAnsi="Arial" w:cs="Times New Roman"/>
          <w:b/>
          <w:sz w:val="24"/>
          <w:szCs w:val="24"/>
        </w:rPr>
        <w:t>10</w:t>
      </w:r>
      <w:r w:rsidR="00417AF4" w:rsidRPr="00120AA0">
        <w:rPr>
          <w:rFonts w:ascii="Arial" w:eastAsia="Times New Roman" w:hAnsi="Arial" w:cs="Times New Roman"/>
          <w:b/>
          <w:sz w:val="24"/>
          <w:szCs w:val="24"/>
        </w:rPr>
        <w:t>5</w:t>
      </w:r>
      <w:r w:rsidR="00A672CA" w:rsidRPr="00120AA0">
        <w:rPr>
          <w:rFonts w:ascii="Arial" w:eastAsia="Times New Roman" w:hAnsi="Arial" w:cs="Times New Roman"/>
          <w:b/>
          <w:sz w:val="24"/>
          <w:szCs w:val="24"/>
        </w:rPr>
        <w:t>0</w:t>
      </w:r>
      <w:r w:rsidRPr="00120AA0">
        <w:rPr>
          <w:rFonts w:ascii="Arial" w:eastAsia="Times New Roman" w:hAnsi="Arial" w:cs="Times New Roman"/>
          <w:b/>
          <w:sz w:val="24"/>
          <w:szCs w:val="24"/>
        </w:rPr>
        <w:t xml:space="preserve"> teams from </w:t>
      </w:r>
      <w:r w:rsidR="00A672CA" w:rsidRPr="00120AA0">
        <w:rPr>
          <w:rFonts w:ascii="Arial" w:eastAsia="Times New Roman" w:hAnsi="Arial" w:cs="Times New Roman"/>
          <w:b/>
          <w:sz w:val="24"/>
          <w:szCs w:val="24"/>
        </w:rPr>
        <w:t>50</w:t>
      </w:r>
      <w:r w:rsidRPr="00120AA0">
        <w:rPr>
          <w:rFonts w:ascii="Arial" w:eastAsia="Times New Roman" w:hAnsi="Arial" w:cs="Times New Roman"/>
          <w:b/>
          <w:sz w:val="24"/>
          <w:szCs w:val="24"/>
        </w:rPr>
        <w:t xml:space="preserve"> nations)</w:t>
      </w:r>
      <w:r w:rsidR="00C37D01">
        <w:rPr>
          <w:rFonts w:ascii="Arial" w:eastAsia="Times New Roman" w:hAnsi="Arial" w:cs="Times New Roman"/>
          <w:b/>
          <w:sz w:val="24"/>
          <w:szCs w:val="24"/>
        </w:rPr>
        <w:t>.</w:t>
      </w:r>
    </w:p>
    <w:p w:rsidR="005D73E1" w:rsidRPr="00120AA0" w:rsidRDefault="005D73E1" w:rsidP="00D14D91">
      <w:pPr>
        <w:spacing w:after="0"/>
        <w:rPr>
          <w:rFonts w:ascii="Arial" w:hAnsi="Arial"/>
          <w:b/>
          <w:sz w:val="24"/>
          <w:szCs w:val="24"/>
        </w:rPr>
      </w:pPr>
    </w:p>
    <w:p w:rsidR="00867BF6" w:rsidRPr="005D73E1" w:rsidRDefault="000027E0" w:rsidP="00D14D91">
      <w:pPr>
        <w:spacing w:after="0"/>
        <w:rPr>
          <w:rFonts w:ascii="Verdana" w:hAnsi="Verdana"/>
          <w:b/>
          <w:sz w:val="20"/>
          <w:szCs w:val="20"/>
        </w:rPr>
      </w:pPr>
      <w:r w:rsidRPr="005D73E1">
        <w:rPr>
          <w:rFonts w:ascii="Verdana" w:hAnsi="Verdana"/>
          <w:b/>
          <w:sz w:val="20"/>
          <w:szCs w:val="20"/>
        </w:rPr>
        <w:t xml:space="preserve">Review Details and </w:t>
      </w:r>
      <w:r w:rsidR="00867BF6" w:rsidRPr="005D73E1">
        <w:rPr>
          <w:rFonts w:ascii="Verdana" w:hAnsi="Verdana"/>
          <w:b/>
          <w:sz w:val="20"/>
          <w:szCs w:val="20"/>
        </w:rPr>
        <w:t xml:space="preserve">Register for tryout </w:t>
      </w:r>
      <w:r w:rsidR="00C42A4A" w:rsidRPr="005D73E1">
        <w:rPr>
          <w:rFonts w:ascii="Verdana" w:hAnsi="Verdana"/>
          <w:b/>
          <w:sz w:val="20"/>
          <w:szCs w:val="20"/>
        </w:rPr>
        <w:t xml:space="preserve">at </w:t>
      </w:r>
      <w:hyperlink r:id="rId9" w:history="1">
        <w:r w:rsidR="00867BF6" w:rsidRPr="005D73E1">
          <w:rPr>
            <w:rStyle w:val="Hyperlink"/>
            <w:rFonts w:ascii="Verdana" w:hAnsi="Verdana"/>
            <w:b/>
            <w:sz w:val="20"/>
            <w:szCs w:val="20"/>
          </w:rPr>
          <w:t>www.nationalsocceracademy.org</w:t>
        </w:r>
      </w:hyperlink>
    </w:p>
    <w:p w:rsidR="007D412F" w:rsidRDefault="004B53DA" w:rsidP="00D14D91">
      <w:pPr>
        <w:spacing w:after="0"/>
        <w:rPr>
          <w:rFonts w:ascii="Verdana" w:hAnsi="Verdana"/>
          <w:b/>
          <w:sz w:val="20"/>
          <w:szCs w:val="20"/>
        </w:rPr>
      </w:pPr>
      <w:r w:rsidRPr="005D73E1">
        <w:rPr>
          <w:rFonts w:ascii="Verdana" w:hAnsi="Verdana"/>
          <w:b/>
          <w:sz w:val="20"/>
          <w:szCs w:val="20"/>
        </w:rPr>
        <w:t xml:space="preserve">Contact: </w:t>
      </w:r>
    </w:p>
    <w:tbl>
      <w:tblPr>
        <w:tblStyle w:val="TableGrid"/>
        <w:tblW w:w="0" w:type="auto"/>
        <w:tblLook w:val="04A0" w:firstRow="1" w:lastRow="0" w:firstColumn="1" w:lastColumn="0" w:noHBand="0" w:noVBand="1"/>
      </w:tblPr>
      <w:tblGrid>
        <w:gridCol w:w="1998"/>
        <w:gridCol w:w="3240"/>
        <w:gridCol w:w="1741"/>
        <w:gridCol w:w="3767"/>
      </w:tblGrid>
      <w:tr w:rsidR="007D412F" w:rsidTr="007E74C6">
        <w:tc>
          <w:tcPr>
            <w:tcW w:w="1998" w:type="dxa"/>
          </w:tcPr>
          <w:p w:rsidR="007D412F" w:rsidRDefault="007D412F" w:rsidP="00D14D91">
            <w:pPr>
              <w:rPr>
                <w:rFonts w:ascii="Verdana" w:hAnsi="Verdana"/>
                <w:b/>
                <w:sz w:val="20"/>
                <w:szCs w:val="20"/>
              </w:rPr>
            </w:pPr>
            <w:r>
              <w:rPr>
                <w:rFonts w:ascii="Verdana" w:hAnsi="Verdana"/>
                <w:b/>
                <w:noProof/>
                <w:sz w:val="20"/>
                <w:szCs w:val="20"/>
              </w:rPr>
              <w:drawing>
                <wp:inline distT="0" distB="0" distL="0" distR="0" wp14:anchorId="631A22B3" wp14:editId="7CB215A0">
                  <wp:extent cx="815340" cy="873579"/>
                  <wp:effectExtent l="19050" t="0" r="3810" b="0"/>
                  <wp:docPr id="9" name="Picture 4" descr="fred-28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280x300.jpg"/>
                          <pic:cNvPicPr/>
                        </pic:nvPicPr>
                        <pic:blipFill>
                          <a:blip r:embed="rId10" cstate="print"/>
                          <a:stretch>
                            <a:fillRect/>
                          </a:stretch>
                        </pic:blipFill>
                        <pic:spPr>
                          <a:xfrm>
                            <a:off x="0" y="0"/>
                            <a:ext cx="818781" cy="877266"/>
                          </a:xfrm>
                          <a:prstGeom prst="rect">
                            <a:avLst/>
                          </a:prstGeom>
                        </pic:spPr>
                      </pic:pic>
                    </a:graphicData>
                  </a:graphic>
                </wp:inline>
              </w:drawing>
            </w:r>
          </w:p>
        </w:tc>
        <w:tc>
          <w:tcPr>
            <w:tcW w:w="3240" w:type="dxa"/>
          </w:tcPr>
          <w:p w:rsidR="007D412F" w:rsidRDefault="007D412F" w:rsidP="007D412F">
            <w:pPr>
              <w:rPr>
                <w:rFonts w:ascii="Verdana" w:hAnsi="Verdana"/>
                <w:b/>
                <w:sz w:val="16"/>
                <w:szCs w:val="16"/>
              </w:rPr>
            </w:pPr>
            <w:r w:rsidRPr="005D73E1">
              <w:rPr>
                <w:rFonts w:ascii="Verdana" w:hAnsi="Verdana"/>
                <w:b/>
                <w:sz w:val="20"/>
                <w:szCs w:val="20"/>
              </w:rPr>
              <w:t>Fred Hsu</w:t>
            </w:r>
          </w:p>
          <w:p w:rsidR="007D412F" w:rsidRDefault="007D412F" w:rsidP="007D412F">
            <w:pPr>
              <w:rPr>
                <w:rFonts w:ascii="Arial" w:hAnsi="Arial" w:cs="Arial"/>
                <w:sz w:val="16"/>
                <w:szCs w:val="16"/>
              </w:rPr>
            </w:pPr>
            <w:r w:rsidRPr="002A1DDA">
              <w:rPr>
                <w:rFonts w:ascii="Arial" w:hAnsi="Arial" w:cs="Arial"/>
                <w:sz w:val="16"/>
                <w:szCs w:val="16"/>
              </w:rPr>
              <w:t xml:space="preserve">USSF A Licensed, Brazilian Coaching License, USSF National Youth License </w:t>
            </w:r>
          </w:p>
          <w:p w:rsidR="00871F9C" w:rsidRPr="002A1DDA" w:rsidRDefault="00871F9C" w:rsidP="007D412F">
            <w:pPr>
              <w:rPr>
                <w:rFonts w:ascii="Arial" w:hAnsi="Arial" w:cs="Arial"/>
                <w:sz w:val="16"/>
                <w:szCs w:val="16"/>
              </w:rPr>
            </w:pPr>
          </w:p>
          <w:p w:rsidR="007D412F" w:rsidRPr="002A1DDA" w:rsidRDefault="00261936" w:rsidP="007D412F">
            <w:pPr>
              <w:rPr>
                <w:rFonts w:ascii="Arial" w:hAnsi="Arial" w:cs="Arial"/>
                <w:sz w:val="16"/>
                <w:szCs w:val="16"/>
              </w:rPr>
            </w:pPr>
            <w:hyperlink r:id="rId11" w:history="1">
              <w:r w:rsidR="007D412F" w:rsidRPr="002A1DDA">
                <w:rPr>
                  <w:rStyle w:val="Hyperlink"/>
                  <w:rFonts w:ascii="Arial" w:hAnsi="Arial" w:cs="Arial"/>
                  <w:sz w:val="16"/>
                  <w:szCs w:val="16"/>
                </w:rPr>
                <w:t>nsaguru@gmail.com</w:t>
              </w:r>
            </w:hyperlink>
            <w:r w:rsidR="007D412F" w:rsidRPr="002A1DDA">
              <w:rPr>
                <w:rFonts w:ascii="Arial" w:hAnsi="Arial" w:cs="Arial"/>
                <w:sz w:val="16"/>
                <w:szCs w:val="16"/>
              </w:rPr>
              <w:t xml:space="preserve"> </w:t>
            </w:r>
          </w:p>
          <w:p w:rsidR="007D412F" w:rsidRPr="002A1DDA" w:rsidRDefault="007D412F" w:rsidP="007D412F">
            <w:pPr>
              <w:rPr>
                <w:rFonts w:ascii="Arial" w:hAnsi="Arial" w:cs="Arial"/>
                <w:b/>
                <w:bCs/>
                <w:color w:val="333333"/>
                <w:sz w:val="16"/>
                <w:szCs w:val="16"/>
              </w:rPr>
            </w:pPr>
            <w:r w:rsidRPr="002A1DDA">
              <w:rPr>
                <w:rFonts w:ascii="Arial" w:hAnsi="Arial" w:cs="Arial"/>
                <w:sz w:val="16"/>
                <w:szCs w:val="16"/>
              </w:rPr>
              <w:t>530-400-1903</w:t>
            </w:r>
            <w:r w:rsidRPr="002A1DDA">
              <w:rPr>
                <w:rFonts w:ascii="Arial" w:hAnsi="Arial" w:cs="Arial"/>
                <w:b/>
                <w:bCs/>
                <w:color w:val="333333"/>
                <w:sz w:val="16"/>
                <w:szCs w:val="16"/>
              </w:rPr>
              <w:t xml:space="preserve"> </w:t>
            </w:r>
          </w:p>
          <w:p w:rsidR="007D412F" w:rsidRDefault="007D412F" w:rsidP="007D412F">
            <w:pPr>
              <w:rPr>
                <w:rFonts w:ascii="Verdana" w:hAnsi="Verdana"/>
                <w:b/>
                <w:sz w:val="20"/>
                <w:szCs w:val="20"/>
              </w:rPr>
            </w:pPr>
          </w:p>
        </w:tc>
        <w:tc>
          <w:tcPr>
            <w:tcW w:w="1741" w:type="dxa"/>
          </w:tcPr>
          <w:p w:rsidR="007D412F" w:rsidRPr="005D73E1" w:rsidRDefault="00165D22" w:rsidP="007D412F">
            <w:pPr>
              <w:rPr>
                <w:rFonts w:ascii="Verdana" w:hAnsi="Verdana"/>
                <w:b/>
                <w:sz w:val="20"/>
                <w:szCs w:val="20"/>
              </w:rPr>
            </w:pPr>
            <w:r>
              <w:rPr>
                <w:rFonts w:ascii="Verdana" w:hAnsi="Verdana"/>
                <w:b/>
                <w:noProof/>
                <w:sz w:val="20"/>
                <w:szCs w:val="20"/>
              </w:rPr>
              <w:drawing>
                <wp:inline distT="0" distB="0" distL="0" distR="0">
                  <wp:extent cx="829733" cy="969582"/>
                  <wp:effectExtent l="0" t="0" r="8890" b="0"/>
                  <wp:docPr id="6" name="Picture 6" descr="Hard Drive:Users:owner:Desktop:Screen Shot 2015-10-05 at 3.22.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rive:Users:owner:Desktop:Screen Shot 2015-10-05 at 3.22.18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450" cy="970420"/>
                          </a:xfrm>
                          <a:prstGeom prst="rect">
                            <a:avLst/>
                          </a:prstGeom>
                          <a:noFill/>
                          <a:ln>
                            <a:noFill/>
                          </a:ln>
                        </pic:spPr>
                      </pic:pic>
                    </a:graphicData>
                  </a:graphic>
                </wp:inline>
              </w:drawing>
            </w:r>
          </w:p>
        </w:tc>
        <w:tc>
          <w:tcPr>
            <w:tcW w:w="2885" w:type="dxa"/>
          </w:tcPr>
          <w:p w:rsidR="007D412F" w:rsidRPr="004E0F38" w:rsidRDefault="007D412F" w:rsidP="007D412F">
            <w:pPr>
              <w:rPr>
                <w:rFonts w:ascii="Verdana" w:hAnsi="Verdana" w:cs="NimbusSansL-Bold"/>
                <w:b/>
                <w:bCs/>
                <w:color w:val="333333"/>
                <w:sz w:val="20"/>
                <w:szCs w:val="20"/>
              </w:rPr>
            </w:pPr>
            <w:r w:rsidRPr="004E0F38">
              <w:rPr>
                <w:rFonts w:ascii="Verdana" w:hAnsi="Verdana" w:cs="NimbusSansL-Bold"/>
                <w:b/>
                <w:bCs/>
                <w:color w:val="333333"/>
                <w:sz w:val="20"/>
                <w:szCs w:val="20"/>
              </w:rPr>
              <w:t>Steven Leacock</w:t>
            </w:r>
          </w:p>
          <w:p w:rsidR="00D8432A" w:rsidRDefault="00D8432A" w:rsidP="007D412F">
            <w:pPr>
              <w:rPr>
                <w:rFonts w:ascii="Arial" w:hAnsi="Arial" w:cs="Arial"/>
                <w:bCs/>
                <w:color w:val="555555"/>
                <w:sz w:val="16"/>
                <w:szCs w:val="16"/>
              </w:rPr>
            </w:pPr>
            <w:r w:rsidRPr="00D8432A">
              <w:rPr>
                <w:rFonts w:ascii="Arial" w:hAnsi="Arial" w:cs="Arial"/>
                <w:bCs/>
                <w:color w:val="555555"/>
                <w:sz w:val="16"/>
                <w:szCs w:val="16"/>
              </w:rPr>
              <w:t>San Diego Soccer Training</w:t>
            </w:r>
          </w:p>
          <w:p w:rsidR="00752EE8" w:rsidRDefault="00752EE8" w:rsidP="007D412F">
            <w:pPr>
              <w:rPr>
                <w:rFonts w:ascii="Arial" w:hAnsi="Arial" w:cs="Arial"/>
                <w:bCs/>
                <w:color w:val="555555"/>
                <w:sz w:val="16"/>
                <w:szCs w:val="16"/>
              </w:rPr>
            </w:pPr>
            <w:r>
              <w:rPr>
                <w:rFonts w:ascii="Arial" w:hAnsi="Arial" w:cs="Arial"/>
                <w:bCs/>
                <w:color w:val="555555"/>
                <w:sz w:val="16"/>
                <w:szCs w:val="16"/>
              </w:rPr>
              <w:t>D National License</w:t>
            </w:r>
          </w:p>
          <w:p w:rsidR="00752EE8" w:rsidRDefault="00752EE8" w:rsidP="007D412F">
            <w:pPr>
              <w:rPr>
                <w:rFonts w:ascii="Arial" w:hAnsi="Arial" w:cs="Arial"/>
                <w:bCs/>
                <w:color w:val="555555"/>
                <w:sz w:val="16"/>
                <w:szCs w:val="16"/>
              </w:rPr>
            </w:pPr>
            <w:r>
              <w:rPr>
                <w:rFonts w:ascii="Arial" w:hAnsi="Arial" w:cs="Arial"/>
                <w:bCs/>
                <w:color w:val="555555"/>
                <w:sz w:val="16"/>
                <w:szCs w:val="16"/>
              </w:rPr>
              <w:t>English FAC badge</w:t>
            </w:r>
          </w:p>
          <w:p w:rsidR="00752EE8" w:rsidRDefault="00752EE8" w:rsidP="007D412F">
            <w:pPr>
              <w:rPr>
                <w:rFonts w:ascii="Arial" w:hAnsi="Arial" w:cs="Arial"/>
                <w:bCs/>
                <w:color w:val="555555"/>
                <w:sz w:val="16"/>
                <w:szCs w:val="16"/>
              </w:rPr>
            </w:pPr>
          </w:p>
          <w:p w:rsidR="007D412F" w:rsidRDefault="00261936" w:rsidP="007D412F">
            <w:pPr>
              <w:rPr>
                <w:rFonts w:ascii="Verdana" w:hAnsi="Verdana" w:cs="NimbusSansL-Bold"/>
                <w:b/>
                <w:bCs/>
                <w:color w:val="333333"/>
                <w:sz w:val="16"/>
                <w:szCs w:val="16"/>
              </w:rPr>
            </w:pPr>
            <w:hyperlink r:id="rId13" w:history="1">
              <w:r w:rsidR="004D2697" w:rsidRPr="004D2697">
                <w:rPr>
                  <w:rStyle w:val="Hyperlink"/>
                  <w:rFonts w:ascii="Arial" w:hAnsi="Arial" w:cs="Arial"/>
                  <w:sz w:val="16"/>
                  <w:szCs w:val="16"/>
                </w:rPr>
                <w:t>mailto:sandiegosoccertrainingleacock@gmail.com</w:t>
              </w:r>
            </w:hyperlink>
          </w:p>
        </w:tc>
      </w:tr>
    </w:tbl>
    <w:p w:rsidR="005D73E1" w:rsidRDefault="005D73E1" w:rsidP="00D14D91">
      <w:pPr>
        <w:autoSpaceDE w:val="0"/>
        <w:autoSpaceDN w:val="0"/>
        <w:adjustRightInd w:val="0"/>
        <w:spacing w:after="0" w:line="240" w:lineRule="auto"/>
        <w:rPr>
          <w:rFonts w:ascii="NimbusSansL-Bold" w:hAnsi="NimbusSansL-Bold" w:cs="NimbusSansL-Bold"/>
          <w:b/>
          <w:bCs/>
          <w:color w:val="333333"/>
          <w:sz w:val="20"/>
          <w:szCs w:val="20"/>
        </w:rPr>
      </w:pPr>
    </w:p>
    <w:p w:rsidR="00997B2F" w:rsidRDefault="00997B2F" w:rsidP="00997B2F">
      <w:pPr>
        <w:tabs>
          <w:tab w:val="left" w:pos="990"/>
        </w:tabs>
        <w:spacing w:after="0"/>
        <w:ind w:left="270" w:hanging="540"/>
        <w:rPr>
          <w:rFonts w:ascii="Arial" w:hAnsi="Arial" w:cs="Arial"/>
          <w:sz w:val="18"/>
          <w:szCs w:val="18"/>
        </w:rPr>
      </w:pPr>
    </w:p>
    <w:p w:rsidR="00997B2F" w:rsidRPr="00997B2F" w:rsidRDefault="00783A44" w:rsidP="00997B2F">
      <w:pPr>
        <w:tabs>
          <w:tab w:val="left" w:pos="990"/>
        </w:tabs>
        <w:spacing w:after="0"/>
        <w:ind w:left="270" w:hanging="540"/>
        <w:rPr>
          <w:rFonts w:ascii="Arial" w:hAnsi="Arial" w:cs="Arial"/>
          <w:sz w:val="18"/>
          <w:szCs w:val="18"/>
        </w:rPr>
      </w:pPr>
      <w:r>
        <w:rPr>
          <w:noProof/>
        </w:rPr>
        <w:drawing>
          <wp:anchor distT="0" distB="0" distL="114300" distR="114300" simplePos="0" relativeHeight="251662336" behindDoc="1" locked="0" layoutInCell="1" allowOverlap="1" wp14:anchorId="6868E8E9" wp14:editId="1BBC286F">
            <wp:simplePos x="0" y="0"/>
            <wp:positionH relativeFrom="column">
              <wp:posOffset>-193040</wp:posOffset>
            </wp:positionH>
            <wp:positionV relativeFrom="paragraph">
              <wp:posOffset>25400</wp:posOffset>
            </wp:positionV>
            <wp:extent cx="1490345" cy="1154430"/>
            <wp:effectExtent l="0" t="0" r="8255" b="0"/>
            <wp:wrapTight wrapText="bothSides">
              <wp:wrapPolygon edited="0">
                <wp:start x="0" y="0"/>
                <wp:lineTo x="0" y="20911"/>
                <wp:lineTo x="21352" y="20911"/>
                <wp:lineTo x="21352" y="0"/>
                <wp:lineTo x="0" y="0"/>
              </wp:wrapPolygon>
            </wp:wrapTight>
            <wp:docPr id="8" name="Picture 5" descr="G13 A_Final_Dana Cup_champions_with 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 A_Final_Dana Cup_champions_with trophy.jpg"/>
                    <pic:cNvPicPr/>
                  </pic:nvPicPr>
                  <pic:blipFill>
                    <a:blip r:embed="rId14" cstate="print"/>
                    <a:stretch>
                      <a:fillRect/>
                    </a:stretch>
                  </pic:blipFill>
                  <pic:spPr>
                    <a:xfrm>
                      <a:off x="0" y="0"/>
                      <a:ext cx="1490345" cy="1154430"/>
                    </a:xfrm>
                    <a:prstGeom prst="rect">
                      <a:avLst/>
                    </a:prstGeom>
                  </pic:spPr>
                </pic:pic>
              </a:graphicData>
            </a:graphic>
            <wp14:sizeRelH relativeFrom="margin">
              <wp14:pctWidth>0</wp14:pctWidth>
            </wp14:sizeRelH>
            <wp14:sizeRelV relativeFrom="margin">
              <wp14:pctHeight>0</wp14:pctHeight>
            </wp14:sizeRelV>
          </wp:anchor>
        </w:drawing>
      </w:r>
      <w:r w:rsidR="00997B2F">
        <w:rPr>
          <w:rFonts w:ascii="Arial" w:hAnsi="Arial" w:cs="Arial"/>
          <w:sz w:val="18"/>
          <w:szCs w:val="18"/>
        </w:rPr>
        <w:tab/>
      </w:r>
      <w:r w:rsidR="00997B2F" w:rsidRPr="00997B2F">
        <w:rPr>
          <w:rFonts w:ascii="Arial" w:hAnsi="Arial" w:cs="Arial"/>
          <w:sz w:val="18"/>
          <w:szCs w:val="18"/>
        </w:rPr>
        <w:t>The 23</w:t>
      </w:r>
      <w:r w:rsidR="00997B2F" w:rsidRPr="00997B2F">
        <w:rPr>
          <w:rFonts w:ascii="Arial" w:hAnsi="Arial" w:cs="Arial"/>
          <w:sz w:val="18"/>
          <w:szCs w:val="18"/>
          <w:vertAlign w:val="superscript"/>
        </w:rPr>
        <w:t>rd</w:t>
      </w:r>
      <w:r w:rsidR="00997B2F" w:rsidRPr="00997B2F">
        <w:rPr>
          <w:rFonts w:ascii="Arial" w:hAnsi="Arial" w:cs="Arial"/>
          <w:sz w:val="18"/>
          <w:szCs w:val="18"/>
        </w:rPr>
        <w:t xml:space="preserve"> Annual NSA EUROTOUR was another very successful tour both on the field </w:t>
      </w:r>
      <w:r w:rsidR="00261936">
        <w:rPr>
          <w:rFonts w:ascii="Arial" w:hAnsi="Arial" w:cs="Arial"/>
          <w:sz w:val="18"/>
          <w:szCs w:val="18"/>
        </w:rPr>
        <w:t>and off the field. Players from 8</w:t>
      </w:r>
      <w:r w:rsidR="00997B2F" w:rsidRPr="00997B2F">
        <w:rPr>
          <w:rFonts w:ascii="Arial" w:hAnsi="Arial" w:cs="Arial"/>
          <w:sz w:val="18"/>
          <w:szCs w:val="18"/>
        </w:rPr>
        <w:t xml:space="preserve"> nations played on NSA teams – USA, Sweden, Denmark, </w:t>
      </w:r>
      <w:r w:rsidR="00261936">
        <w:rPr>
          <w:rFonts w:ascii="Arial" w:hAnsi="Arial" w:cs="Arial"/>
          <w:sz w:val="18"/>
          <w:szCs w:val="18"/>
        </w:rPr>
        <w:t xml:space="preserve">Norway, </w:t>
      </w:r>
      <w:r w:rsidR="00997B2F" w:rsidRPr="00997B2F">
        <w:rPr>
          <w:rFonts w:ascii="Arial" w:hAnsi="Arial" w:cs="Arial"/>
          <w:sz w:val="18"/>
          <w:szCs w:val="18"/>
        </w:rPr>
        <w:t xml:space="preserve">Germany, Australia, Belgium, </w:t>
      </w:r>
      <w:proofErr w:type="gramStart"/>
      <w:r w:rsidR="00997B2F" w:rsidRPr="00997B2F">
        <w:rPr>
          <w:rFonts w:ascii="Arial" w:hAnsi="Arial" w:cs="Arial"/>
          <w:sz w:val="18"/>
          <w:szCs w:val="18"/>
        </w:rPr>
        <w:t>Malta</w:t>
      </w:r>
      <w:proofErr w:type="gramEnd"/>
      <w:r w:rsidR="00997B2F" w:rsidRPr="00997B2F">
        <w:rPr>
          <w:rFonts w:ascii="Arial" w:hAnsi="Arial" w:cs="Arial"/>
          <w:sz w:val="18"/>
          <w:szCs w:val="18"/>
        </w:rPr>
        <w:t xml:space="preserve">. The G13 composed of USA, Germany and Denmark players won the Dana Cup. It was a great cultural exchange </w:t>
      </w:r>
      <w:r w:rsidR="00261936">
        <w:rPr>
          <w:rFonts w:ascii="Arial" w:hAnsi="Arial" w:cs="Arial"/>
          <w:sz w:val="18"/>
          <w:szCs w:val="18"/>
        </w:rPr>
        <w:t xml:space="preserve">  </w:t>
      </w:r>
      <w:r w:rsidR="00997B2F" w:rsidRPr="00997B2F">
        <w:rPr>
          <w:rFonts w:ascii="Arial" w:hAnsi="Arial" w:cs="Arial"/>
          <w:sz w:val="18"/>
          <w:szCs w:val="18"/>
        </w:rPr>
        <w:t>experience through soccer for the participants.</w:t>
      </w:r>
    </w:p>
    <w:p w:rsidR="00FD611C" w:rsidRDefault="00FD611C" w:rsidP="00997B2F">
      <w:pPr>
        <w:spacing w:after="0"/>
        <w:rPr>
          <w:rFonts w:ascii="Arial" w:hAnsi="Arial" w:cs="Arial"/>
          <w:sz w:val="20"/>
          <w:szCs w:val="20"/>
        </w:rPr>
      </w:pPr>
    </w:p>
    <w:p w:rsidR="002300D2" w:rsidRPr="00997B2F" w:rsidRDefault="00997B2F" w:rsidP="00997B2F">
      <w:pPr>
        <w:tabs>
          <w:tab w:val="left" w:pos="990"/>
        </w:tabs>
        <w:spacing w:after="0"/>
        <w:ind w:left="270" w:hanging="540"/>
        <w:rPr>
          <w:rFonts w:ascii="Arial" w:hAnsi="Arial" w:cs="Arial"/>
          <w:sz w:val="18"/>
          <w:szCs w:val="18"/>
        </w:rPr>
      </w:pPr>
      <w:r>
        <w:rPr>
          <w:rFonts w:ascii="Arial" w:hAnsi="Arial" w:cs="Arial"/>
          <w:sz w:val="18"/>
          <w:szCs w:val="18"/>
        </w:rPr>
        <w:tab/>
      </w:r>
    </w:p>
    <w:p w:rsidR="00783A44" w:rsidRDefault="00783A44" w:rsidP="00997B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18"/>
          <w:szCs w:val="18"/>
        </w:rPr>
      </w:pPr>
    </w:p>
    <w:p w:rsidR="00783A44" w:rsidRDefault="00783A44" w:rsidP="00783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b/>
          <w:bCs/>
          <w:sz w:val="20"/>
          <w:szCs w:val="20"/>
        </w:rPr>
      </w:pPr>
      <w:r w:rsidRPr="004124AE">
        <w:rPr>
          <w:b/>
          <w:bCs/>
          <w:noProof/>
          <w:sz w:val="20"/>
          <w:szCs w:val="20"/>
        </w:rPr>
        <w:drawing>
          <wp:anchor distT="0" distB="0" distL="114300" distR="114300" simplePos="0" relativeHeight="251659264" behindDoc="0" locked="0" layoutInCell="1" allowOverlap="1" wp14:anchorId="5D948F3E" wp14:editId="27483410">
            <wp:simplePos x="0" y="0"/>
            <wp:positionH relativeFrom="column">
              <wp:posOffset>-193675</wp:posOffset>
            </wp:positionH>
            <wp:positionV relativeFrom="paragraph">
              <wp:posOffset>1905</wp:posOffset>
            </wp:positionV>
            <wp:extent cx="1490345" cy="1275080"/>
            <wp:effectExtent l="0" t="0" r="8255" b="0"/>
            <wp:wrapSquare wrapText="bothSides"/>
            <wp:docPr id="7" name="Picture 7" descr="trophy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phycase"/>
                    <pic:cNvPicPr>
                      <a:picLocks noChangeAspect="1" noChangeArrowheads="1"/>
                    </pic:cNvPicPr>
                  </pic:nvPicPr>
                  <pic:blipFill>
                    <a:blip r:embed="rId15" cstate="print"/>
                    <a:srcRect/>
                    <a:stretch>
                      <a:fillRect/>
                    </a:stretch>
                  </pic:blipFill>
                  <pic:spPr bwMode="auto">
                    <a:xfrm>
                      <a:off x="0" y="0"/>
                      <a:ext cx="1490345" cy="1275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24AE">
        <w:rPr>
          <w:b/>
          <w:bCs/>
          <w:sz w:val="20"/>
          <w:szCs w:val="20"/>
        </w:rPr>
        <w:t>NSA's focus is on Youth Develop</w:t>
      </w:r>
      <w:bookmarkStart w:id="0" w:name="_GoBack"/>
      <w:bookmarkEnd w:id="0"/>
      <w:r w:rsidRPr="004124AE">
        <w:rPr>
          <w:b/>
          <w:bCs/>
          <w:sz w:val="20"/>
          <w:szCs w:val="20"/>
        </w:rPr>
        <w:t>ment</w:t>
      </w:r>
      <w:r w:rsidRPr="004124AE">
        <w:rPr>
          <w:rFonts w:ascii="Helvetica" w:eastAsia="Helvetica" w:hAnsi="Helvetica"/>
          <w:b/>
          <w:bCs/>
          <w:sz w:val="20"/>
          <w:szCs w:val="20"/>
        </w:rPr>
        <w:t xml:space="preserve"> </w:t>
      </w:r>
    </w:p>
    <w:p w:rsidR="00871F9C" w:rsidRDefault="00BC326A" w:rsidP="00783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0"/>
          <w:szCs w:val="20"/>
        </w:rPr>
      </w:pPr>
      <w:r w:rsidRPr="00997B2F">
        <w:rPr>
          <w:rFonts w:ascii="Arial" w:hAnsi="Arial" w:cs="Arial"/>
          <w:sz w:val="18"/>
          <w:szCs w:val="18"/>
        </w:rPr>
        <w:t xml:space="preserve">Since 1992, NSA has selected, trained and led over 2000 players and supporters on tour to compete in major International tournaments in Scandinavia, South America and the United States. To the credit of NSA players and coaches, after learning the NSA STYLE and the philosophy, players have consistently stepped up to the competition, as evidence by the </w:t>
      </w:r>
      <w:r w:rsidRPr="00997B2F">
        <w:rPr>
          <w:rFonts w:ascii="Arial" w:hAnsi="Arial" w:cs="Arial"/>
          <w:b/>
          <w:bCs/>
          <w:sz w:val="18"/>
          <w:szCs w:val="18"/>
        </w:rPr>
        <w:t>many championships</w:t>
      </w:r>
      <w:r w:rsidRPr="00997B2F">
        <w:rPr>
          <w:rFonts w:ascii="Arial" w:hAnsi="Arial" w:cs="Arial"/>
          <w:sz w:val="18"/>
          <w:szCs w:val="18"/>
        </w:rPr>
        <w:t xml:space="preserve"> they have won.  For </w:t>
      </w:r>
      <w:r w:rsidRPr="00997B2F">
        <w:rPr>
          <w:rFonts w:ascii="Arial" w:hAnsi="Arial" w:cs="Arial"/>
          <w:b/>
          <w:bCs/>
          <w:sz w:val="18"/>
          <w:szCs w:val="18"/>
        </w:rPr>
        <w:t>2016</w:t>
      </w:r>
      <w:r w:rsidRPr="00997B2F">
        <w:rPr>
          <w:rFonts w:ascii="Arial" w:hAnsi="Arial" w:cs="Arial"/>
          <w:sz w:val="18"/>
          <w:szCs w:val="18"/>
        </w:rPr>
        <w:t xml:space="preserve">, NSA is selecting serious </w:t>
      </w:r>
      <w:r w:rsidR="00D14D91" w:rsidRPr="00997B2F">
        <w:rPr>
          <w:rFonts w:ascii="Arial" w:hAnsi="Arial" w:cs="Arial"/>
          <w:sz w:val="18"/>
          <w:szCs w:val="18"/>
        </w:rPr>
        <w:t>p</w:t>
      </w:r>
      <w:r w:rsidRPr="00997B2F">
        <w:rPr>
          <w:rFonts w:ascii="Arial" w:hAnsi="Arial" w:cs="Arial"/>
          <w:sz w:val="18"/>
          <w:szCs w:val="18"/>
        </w:rPr>
        <w:t>layers to compete in major International Tournaments and experience the time of their lives</w:t>
      </w:r>
      <w:r w:rsidR="00783A44">
        <w:rPr>
          <w:rFonts w:ascii="Arial" w:hAnsi="Arial" w:cs="Arial"/>
          <w:sz w:val="18"/>
          <w:szCs w:val="18"/>
        </w:rPr>
        <w:t>.</w:t>
      </w:r>
    </w:p>
    <w:sectPr w:rsidR="00871F9C" w:rsidSect="00997B2F">
      <w:pgSz w:w="12240" w:h="15840"/>
      <w:pgMar w:top="450" w:right="270" w:bottom="9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SansL-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B5C6C"/>
    <w:multiLevelType w:val="hybridMultilevel"/>
    <w:tmpl w:val="B990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F6"/>
    <w:rsid w:val="000027E0"/>
    <w:rsid w:val="0001536A"/>
    <w:rsid w:val="00075742"/>
    <w:rsid w:val="000C528E"/>
    <w:rsid w:val="00120AA0"/>
    <w:rsid w:val="00140754"/>
    <w:rsid w:val="001432E0"/>
    <w:rsid w:val="00165D22"/>
    <w:rsid w:val="001E1062"/>
    <w:rsid w:val="001E7B28"/>
    <w:rsid w:val="00203B60"/>
    <w:rsid w:val="002300D2"/>
    <w:rsid w:val="00261936"/>
    <w:rsid w:val="002A1DDA"/>
    <w:rsid w:val="00305DB6"/>
    <w:rsid w:val="00343727"/>
    <w:rsid w:val="00353790"/>
    <w:rsid w:val="003B0B8E"/>
    <w:rsid w:val="004124AE"/>
    <w:rsid w:val="00417AF4"/>
    <w:rsid w:val="004B53DA"/>
    <w:rsid w:val="004D2697"/>
    <w:rsid w:val="004E0F38"/>
    <w:rsid w:val="004F070E"/>
    <w:rsid w:val="00530B7E"/>
    <w:rsid w:val="005945F7"/>
    <w:rsid w:val="005D73E1"/>
    <w:rsid w:val="006A768D"/>
    <w:rsid w:val="00752EE8"/>
    <w:rsid w:val="00783A44"/>
    <w:rsid w:val="007A795B"/>
    <w:rsid w:val="007D412F"/>
    <w:rsid w:val="007E74C6"/>
    <w:rsid w:val="00830AB4"/>
    <w:rsid w:val="00863099"/>
    <w:rsid w:val="00867BF6"/>
    <w:rsid w:val="00871F9C"/>
    <w:rsid w:val="008D1F99"/>
    <w:rsid w:val="00915368"/>
    <w:rsid w:val="00947FDA"/>
    <w:rsid w:val="00997B2F"/>
    <w:rsid w:val="00A652AB"/>
    <w:rsid w:val="00A672CA"/>
    <w:rsid w:val="00B27A36"/>
    <w:rsid w:val="00BC326A"/>
    <w:rsid w:val="00BF715A"/>
    <w:rsid w:val="00C0454A"/>
    <w:rsid w:val="00C37D01"/>
    <w:rsid w:val="00C42A4A"/>
    <w:rsid w:val="00C7615B"/>
    <w:rsid w:val="00C818EB"/>
    <w:rsid w:val="00CB06D7"/>
    <w:rsid w:val="00CE33F7"/>
    <w:rsid w:val="00D14D91"/>
    <w:rsid w:val="00D27ADC"/>
    <w:rsid w:val="00D31EC0"/>
    <w:rsid w:val="00D56EC7"/>
    <w:rsid w:val="00D62F01"/>
    <w:rsid w:val="00D65C4C"/>
    <w:rsid w:val="00D8432A"/>
    <w:rsid w:val="00DD52DA"/>
    <w:rsid w:val="00EE4B88"/>
    <w:rsid w:val="00FD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D5E033C-2851-43E5-93B8-FC6A1C1C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7B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867BF6"/>
    <w:rPr>
      <w:color w:val="0000FF"/>
      <w:u w:val="single"/>
    </w:rPr>
  </w:style>
  <w:style w:type="paragraph" w:styleId="ListParagraph">
    <w:name w:val="List Paragraph"/>
    <w:basedOn w:val="Normal"/>
    <w:uiPriority w:val="34"/>
    <w:qFormat/>
    <w:rsid w:val="00867BF6"/>
    <w:pPr>
      <w:ind w:left="720"/>
      <w:contextualSpacing/>
    </w:pPr>
  </w:style>
  <w:style w:type="paragraph" w:styleId="BalloonText">
    <w:name w:val="Balloon Text"/>
    <w:basedOn w:val="Normal"/>
    <w:link w:val="BalloonTextChar"/>
    <w:uiPriority w:val="99"/>
    <w:semiHidden/>
    <w:unhideWhenUsed/>
    <w:rsid w:val="0086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F6"/>
    <w:rPr>
      <w:rFonts w:ascii="Tahoma" w:hAnsi="Tahoma" w:cs="Tahoma"/>
      <w:sz w:val="16"/>
      <w:szCs w:val="16"/>
    </w:rPr>
  </w:style>
  <w:style w:type="table" w:styleId="TableGrid">
    <w:name w:val="Table Grid"/>
    <w:basedOn w:val="TableNormal"/>
    <w:uiPriority w:val="59"/>
    <w:rsid w:val="007D4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45F7"/>
    <w:rPr>
      <w:color w:val="800080" w:themeColor="followedHyperlink"/>
      <w:u w:val="single"/>
    </w:rPr>
  </w:style>
  <w:style w:type="character" w:styleId="Strong">
    <w:name w:val="Strong"/>
    <w:basedOn w:val="DefaultParagraphFont"/>
    <w:uiPriority w:val="22"/>
    <w:qFormat/>
    <w:rsid w:val="00594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andiegosoccertrainingleacock@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nsaguru@gmail.com"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nationalsocceracademy.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h</cp:lastModifiedBy>
  <cp:revision>2</cp:revision>
  <dcterms:created xsi:type="dcterms:W3CDTF">2015-10-06T00:54:00Z</dcterms:created>
  <dcterms:modified xsi:type="dcterms:W3CDTF">2015-10-06T00:54:00Z</dcterms:modified>
</cp:coreProperties>
</file>